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December 15, 2020</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called the meeting to order at 7:00 pm.  All present recited the Pledge of Allegiance.  ALDERMAN THOMAS, LIECHTI, CHARRETTE (zoom), STAUFFER-BAUM and THERING were present.  A quorum was verified.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made motion to remove Item A, approval of December 1, 2020, meeting minutes from the consent agenda and approve the consent agenda with a second by ALDERMAN STAUFFER-BAUM.  Motion carried 5 ayes to 0 nays (BABINEAUX).</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approve the Agenda by ALDERMAN LIECHTI and was seconded by ALDERMAN THERING.  Motion carried 6 ayes to 0 nays.</w:t>
      </w:r>
    </w:p>
    <w:p>
      <w:pPr>
        <w:spacing w:before="0" w:after="0" w:line="240"/>
        <w:ind w:right="0" w:left="1440" w:firstLine="0"/>
        <w:jc w:val="left"/>
        <w:rPr>
          <w:rFonts w:ascii="Calibri" w:hAnsi="Calibri" w:cs="Calibri" w:eastAsia="Calibri"/>
          <w:color w:val="000000"/>
          <w:spacing w:val="0"/>
          <w:position w:val="0"/>
          <w:sz w:val="20"/>
          <w:shd w:fill="auto" w:val="clear"/>
        </w:rPr>
      </w:pPr>
    </w:p>
    <w:p>
      <w:pPr>
        <w:numPr>
          <w:ilvl w:val="0"/>
          <w:numId w:val="8"/>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 and monthly financials.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0"/>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presented the Key to the City to Macy Buzzanga and Derick Bivins.  They, in concert with Ms. Wallace of KN Middle School, were able to gather donations for sixteen families in Knob Noster.  MAYOR MORTON was extremely proud of their work in this community.  He also welcomed two boys from Boy Scout Troop 509 seeking their civics badges by attending the meeting.  He reminded all that filing dates for the April election are 12/15/20</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1/19/21.  He thanked the Fire Department for delivering presents and Santa to our community.  ALDERMAN BABINEAUX welcomed new City Administrator, Scott Peterson.  ALDERMAN THERING stated that if any patrons noticed street lights not working, please get the pole number off of it and call it in to City Hall so that they can be repaired. ALDERMAN CHARRETTE stated that the Police Department should be reporting any street light outages as they are on patrol in the evening when lights come on.  He asked how Shop-With-A-Cop had turned out and if KNPD had participated.  Chief Kniskern said two KNPD officers participated.  He also inquired about November crime statistics.  ALDERMAN THOMAS welcomed Scott Peterson.  ALDERMAN STAUFFER-BAUM stated that he was attempting to carry some furniture into his house and a crew from Miller Pipeline was working near his property and came over to assist carrying in his heavy load.  He was very thankful.  ALDERMAN LIECHTI inquired whether casino games were allowed inside City limits as he noticed Knob Noster Cenex had one.  The Mayor relayed that they are overseen by the State as the City has no ordinance regarding casino games.  He also stated that the Highway 50 westbound on ramp to 23 Highway has a light that is aimed incorrectly and could impair vision of drivers.  The Planning and Zoning Commission has a meeting scheduled for 12/17/20, at 6:00p.m.  Parks and Recreation Committee met on 12/8/20 to expedite end of year budget requests.  The KNYSA is fully engaged with the Budget Committee and now has a member on the committee.  The next meeting is 1/12/21, at 5:30p.m.</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2"/>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4"/>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Marty Austin, 105 North State Street, President of the Knob Noster Area Business Council, requested permission from the Board of Aldermen to move the Farmer’s Marked to the open field of the property on Lucas Street across from Subway for this upcoming season.  She also requested that the Flea market days, normally on the second Saturday of the month, be moved to the third Saturday of the month in order to possible capture National Guard patron sales.  Joe Burnor, 205 South State Street, welcomed the new City Administrator, Scott Peterson.</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6"/>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the 2019 Audit.  ALDERMAN LIECHTI stated that this was a good audit.  ALDERMAN THOMAS said she has researched basic audits.  ALDERMAN THERING said that, with the 2021 Quickbooks upgrade, the next audit will be able to access information easier.  </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18"/>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121520-A:  AN ORDINANCE ESTABLISHING AN OPERATING BUDGET FOR THE CITY OF KNOB NOSTER, MISSOURI, FOR FISCAL YEAR 2021 COMMENCING JANUARY 1, 2021, AND ENDING DECEMBER 31, 2021, to its first reading, by title only, was made by ALDERMAN LIECHTI and was seconded by ALDERMAN BABINEAUX.</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had the City Clerk present the bill.</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Board of Aldermen Meeting</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December 15, 2020</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Page 2</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121520-A: to its second reading, by title only, and conduct a roll call vote was made by ALDERMAN LIECHTI and seconded by ALDERMAN BABINEAUX.</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Nay</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5 ayes to 1 nay.  Ordinance No. 850 was assigned.</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3"/>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the yearly Christmas Party for employees.  Motion was made to approve City offices close from 1:00p.m. to 3:00p.m on December 23, 2020, with any Police Officers attending to receive two hours straight time pay, by ALDERMAN LIECHTI with a second by ALDERMAN THOMAS.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25"/>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City Administrator, Scott Peterson, recommended to the Board of Aldermen to table the approval of the minutes from the December 1, 2020, meeting until staff has addressed ALDERMAN THOMAS’ concerns with them.  Motion was made by ALDERMAN LIECHTI to table with a second by ALDERMAN THOMAS.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7"/>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8:15 p.m. by ALDERMAN LIECHTI and was seconded by ALDERMAN BABINEAUX.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2">
    <w:abstractNumId w:val="36"/>
  </w:num>
  <w:num w:numId="14">
    <w:abstractNumId w:val="30"/>
  </w:num>
  <w:num w:numId="16">
    <w:abstractNumId w:val="24"/>
  </w:num>
  <w:num w:numId="18">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